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5B0E" w14:textId="20C56055" w:rsidR="00C81E14" w:rsidRPr="00C81E14" w:rsidRDefault="00D94184" w:rsidP="00C81E14">
      <w:pPr>
        <w:jc w:val="center"/>
        <w:rPr>
          <w:b/>
          <w:bCs/>
          <w:sz w:val="28"/>
          <w:szCs w:val="28"/>
        </w:rPr>
      </w:pPr>
      <w:bookmarkStart w:id="0" w:name="_Hlk185864523"/>
      <w:bookmarkEnd w:id="0"/>
      <w:r w:rsidRPr="00C81E14">
        <w:rPr>
          <w:b/>
          <w:bCs/>
          <w:sz w:val="32"/>
          <w:szCs w:val="32"/>
        </w:rPr>
        <w:t>Cyfryzacja systemu ochrony zdrowia</w:t>
      </w:r>
      <w:r w:rsidR="006C22D7">
        <w:rPr>
          <w:b/>
          <w:bCs/>
          <w:sz w:val="32"/>
          <w:szCs w:val="32"/>
        </w:rPr>
        <w:t xml:space="preserve"> w ramach Krajowego Planu Odbudowy: </w:t>
      </w:r>
      <w:r w:rsidRPr="00C81E14">
        <w:rPr>
          <w:b/>
          <w:bCs/>
          <w:sz w:val="32"/>
          <w:szCs w:val="32"/>
        </w:rPr>
        <w:t>wyzwania, szanse i rekomendacje</w:t>
      </w:r>
      <w:r w:rsidR="00C81E14" w:rsidRPr="00C81E14">
        <w:rPr>
          <w:bCs/>
          <w:sz w:val="28"/>
          <w:szCs w:val="28"/>
        </w:rPr>
        <w:br/>
      </w:r>
      <w:r w:rsidR="00CB01BB">
        <w:rPr>
          <w:bCs/>
          <w:sz w:val="28"/>
          <w:szCs w:val="28"/>
        </w:rPr>
        <w:t>styczeń 2025</w:t>
      </w:r>
    </w:p>
    <w:p w14:paraId="48EB3B40" w14:textId="725E13BC" w:rsidR="00B107C8" w:rsidRDefault="00475010" w:rsidP="00B107C8">
      <w:pPr>
        <w:jc w:val="both"/>
      </w:pPr>
      <w:r>
        <w:t xml:space="preserve">Zespół Polskiego Towarzystwa Informatycznego i Sano Centrum Medycyny Obliczeniowej </w:t>
      </w:r>
      <w:r w:rsidR="00F250DE">
        <w:t xml:space="preserve">Międzynarodowa Fundacja Badawcza </w:t>
      </w:r>
      <w:r w:rsidR="00B107C8">
        <w:t xml:space="preserve">przygotował </w:t>
      </w:r>
      <w:r>
        <w:t>opracowanie, którego celem jest</w:t>
      </w:r>
      <w:r w:rsidR="00D41AA2">
        <w:t xml:space="preserve"> </w:t>
      </w:r>
      <w:r w:rsidR="00F250DE">
        <w:t>zwiększenie</w:t>
      </w:r>
      <w:r>
        <w:t xml:space="preserve"> </w:t>
      </w:r>
      <w:r w:rsidR="00984566">
        <w:t>racjonalnego</w:t>
      </w:r>
      <w:r w:rsidR="00694522">
        <w:t xml:space="preserve"> </w:t>
      </w:r>
      <w:r>
        <w:t>wy</w:t>
      </w:r>
      <w:r w:rsidR="00F250DE">
        <w:t>korzyst</w:t>
      </w:r>
      <w:r>
        <w:t xml:space="preserve">ania środków Krajowego Planu Odbudowy </w:t>
      </w:r>
      <w:r w:rsidR="00F21957">
        <w:t xml:space="preserve">(KPO) </w:t>
      </w:r>
      <w:r>
        <w:t xml:space="preserve">na cyfryzację </w:t>
      </w:r>
      <w:r w:rsidR="006C22D7">
        <w:t xml:space="preserve">systemu ochrony </w:t>
      </w:r>
      <w:r>
        <w:t xml:space="preserve">zdrowia w Polsce. </w:t>
      </w:r>
      <w:r w:rsidR="00D94184">
        <w:t xml:space="preserve"> </w:t>
      </w:r>
      <w:r w:rsidR="0034210C">
        <w:t>O</w:t>
      </w:r>
      <w:r w:rsidR="0034210C" w:rsidRPr="00A06E58">
        <w:t xml:space="preserve">pracowanie kierowane jest do wszystkich interesariuszy zaangażowanych w planowanie i realizację projektów cyfryzacji </w:t>
      </w:r>
      <w:r w:rsidR="0034210C">
        <w:t xml:space="preserve">tego </w:t>
      </w:r>
      <w:r w:rsidR="0034210C" w:rsidRPr="00A06E58">
        <w:t>systemu</w:t>
      </w:r>
      <w:r w:rsidR="0034210C">
        <w:t xml:space="preserve"> </w:t>
      </w:r>
      <w:r w:rsidR="0034210C" w:rsidRPr="00A06E58">
        <w:t>zarówno na poziomie centralnym jaki i przez poszczególne szpitale.</w:t>
      </w:r>
      <w:r w:rsidR="0034210C">
        <w:t xml:space="preserve"> </w:t>
      </w:r>
    </w:p>
    <w:p w14:paraId="04E66150" w14:textId="6B8893CA" w:rsidR="006C22D7" w:rsidRDefault="001A21C1" w:rsidP="00F250DE">
      <w:pPr>
        <w:jc w:val="both"/>
      </w:pPr>
      <w:r w:rsidRPr="001A21C1">
        <w:t>Racjonalne wykorzystanie środków KPO</w:t>
      </w:r>
      <w:r>
        <w:t xml:space="preserve"> jest </w:t>
      </w:r>
      <w:r w:rsidRPr="001A21C1">
        <w:t>wyjątkow</w:t>
      </w:r>
      <w:r>
        <w:t>ą</w:t>
      </w:r>
      <w:r w:rsidRPr="001A21C1">
        <w:t xml:space="preserve"> okazj</w:t>
      </w:r>
      <w:r>
        <w:t>ą</w:t>
      </w:r>
      <w:r w:rsidRPr="001A21C1">
        <w:t xml:space="preserve"> do</w:t>
      </w:r>
      <w:r w:rsidR="0034210C">
        <w:t xml:space="preserve"> </w:t>
      </w:r>
      <w:r w:rsidR="0034210C" w:rsidRPr="0034210C">
        <w:t>poprawy jakości służby zdrowia z pożytkiem dla obywateli i profesjonalistów medycznych</w:t>
      </w:r>
      <w:r w:rsidR="0034210C">
        <w:t>,</w:t>
      </w:r>
      <w:r w:rsidRPr="001A21C1">
        <w:t xml:space="preserve"> dokonania skoku technologicznego, wykorzystania najnowszych</w:t>
      </w:r>
      <w:r w:rsidR="00CB01BB">
        <w:t xml:space="preserve">, </w:t>
      </w:r>
      <w:r w:rsidRPr="001A21C1">
        <w:t>sprawdzonych technologii informatycznych</w:t>
      </w:r>
      <w:r>
        <w:t xml:space="preserve">, </w:t>
      </w:r>
      <w:r w:rsidRPr="001A21C1">
        <w:t>reduk</w:t>
      </w:r>
      <w:r>
        <w:t>cj</w:t>
      </w:r>
      <w:r w:rsidR="006C22D7">
        <w:t xml:space="preserve">i </w:t>
      </w:r>
      <w:r w:rsidRPr="001A21C1">
        <w:t>dług</w:t>
      </w:r>
      <w:r>
        <w:t>u</w:t>
      </w:r>
      <w:r w:rsidR="006C22D7">
        <w:t xml:space="preserve"> </w:t>
      </w:r>
      <w:r w:rsidRPr="001A21C1">
        <w:t>technologiczn</w:t>
      </w:r>
      <w:r>
        <w:t>ego</w:t>
      </w:r>
      <w:r w:rsidRPr="001A21C1">
        <w:t xml:space="preserve">, </w:t>
      </w:r>
      <w:r w:rsidR="00A06E58">
        <w:t xml:space="preserve">a także </w:t>
      </w:r>
      <w:r w:rsidRPr="001A21C1">
        <w:t>powstania wieloletniego planu wdrażania innowacyjnych rozwiązań IT w sektorze zdrowia w Polsce</w:t>
      </w:r>
      <w:r w:rsidR="006C22D7">
        <w:t xml:space="preserve"> przygotowując go </w:t>
      </w:r>
      <w:r w:rsidR="006C22D7" w:rsidRPr="006C22D7">
        <w:t>na erę medycyny wspomaganej komputerowo</w:t>
      </w:r>
      <w:r w:rsidR="006C22D7">
        <w:t xml:space="preserve"> z wykorzystaniem</w:t>
      </w:r>
      <w:r w:rsidR="006C22D7" w:rsidRPr="006C22D7">
        <w:t xml:space="preserve"> idei wirtualnego ludzkiego </w:t>
      </w:r>
      <w:r w:rsidR="00616E58" w:rsidRPr="006C22D7">
        <w:t>bliźniaka</w:t>
      </w:r>
      <w:r w:rsidR="006C22D7" w:rsidRPr="006C22D7">
        <w:t xml:space="preserve"> (</w:t>
      </w:r>
      <w:proofErr w:type="spellStart"/>
      <w:r w:rsidR="006C22D7" w:rsidRPr="006C22D7">
        <w:t>virtual</w:t>
      </w:r>
      <w:proofErr w:type="spellEnd"/>
      <w:r w:rsidR="006C22D7" w:rsidRPr="006C22D7">
        <w:t xml:space="preserve"> </w:t>
      </w:r>
      <w:proofErr w:type="spellStart"/>
      <w:r w:rsidR="006C22D7" w:rsidRPr="006C22D7">
        <w:t>human</w:t>
      </w:r>
      <w:proofErr w:type="spellEnd"/>
      <w:r w:rsidR="006C22D7" w:rsidRPr="006C22D7">
        <w:t xml:space="preserve"> </w:t>
      </w:r>
      <w:proofErr w:type="spellStart"/>
      <w:r w:rsidR="006C22D7" w:rsidRPr="006C22D7">
        <w:t>twin</w:t>
      </w:r>
      <w:proofErr w:type="spellEnd"/>
      <w:r w:rsidR="006C22D7" w:rsidRPr="006C22D7">
        <w:t xml:space="preserve">), </w:t>
      </w:r>
      <w:r w:rsidR="006C22D7">
        <w:t>pobudzając przy tym</w:t>
      </w:r>
      <w:r w:rsidR="006C22D7" w:rsidRPr="006C22D7">
        <w:t xml:space="preserve"> gospodar</w:t>
      </w:r>
      <w:r w:rsidR="00A06E58">
        <w:t>kę nowych</w:t>
      </w:r>
      <w:r w:rsidR="006C22D7" w:rsidRPr="006C22D7">
        <w:t xml:space="preserve"> technologii medycznych.</w:t>
      </w:r>
    </w:p>
    <w:p w14:paraId="57CFB9DE" w14:textId="647E90C3" w:rsidR="001A21C1" w:rsidRDefault="00AB329A" w:rsidP="00F250DE">
      <w:pPr>
        <w:jc w:val="both"/>
      </w:pPr>
      <w:r w:rsidRPr="00AB329A">
        <w:t>Podstawą opracowania są potrzeby słu</w:t>
      </w:r>
      <w:r>
        <w:t>ż</w:t>
      </w:r>
      <w:r w:rsidRPr="00AB329A">
        <w:t xml:space="preserve">by zdrowia w Polsce oraz ogólne cele cyfryzacji </w:t>
      </w:r>
      <w:r>
        <w:t>przedstawione w</w:t>
      </w:r>
      <w:r w:rsidRPr="00AB329A">
        <w:t xml:space="preserve"> Strategi</w:t>
      </w:r>
      <w:r>
        <w:t>i</w:t>
      </w:r>
      <w:r w:rsidRPr="00AB329A">
        <w:t xml:space="preserve"> Cyfryzacji Państwa. W ich kontekście przeprowadzono analizę wyzwań, przed którymi stoi transformacja służby zdrowia w Polsce w </w:t>
      </w:r>
      <w:r>
        <w:t xml:space="preserve">ramach </w:t>
      </w:r>
      <w:r w:rsidRPr="00AB329A">
        <w:t>KPO</w:t>
      </w:r>
      <w:r w:rsidR="00CB01BB">
        <w:t xml:space="preserve"> </w:t>
      </w:r>
      <w:r>
        <w:t xml:space="preserve">biorąc pod uwagę </w:t>
      </w:r>
      <w:r w:rsidR="00A13E32">
        <w:t>ograniczenia</w:t>
      </w:r>
      <w:r w:rsidR="00694522">
        <w:t xml:space="preserve"> wynikające z programu KPO oraz podjęte już decyzje </w:t>
      </w:r>
      <w:r>
        <w:t>o</w:t>
      </w:r>
      <w:r w:rsidR="00694522">
        <w:t xml:space="preserve"> </w:t>
      </w:r>
      <w:r w:rsidR="001A21C1">
        <w:t xml:space="preserve">jego </w:t>
      </w:r>
      <w:r w:rsidR="00694522">
        <w:t>realizacji</w:t>
      </w:r>
      <w:r w:rsidR="00475010">
        <w:t xml:space="preserve">. </w:t>
      </w:r>
    </w:p>
    <w:p w14:paraId="3F4B0EA0" w14:textId="1582B0BD" w:rsidR="008D56E6" w:rsidRDefault="008D56E6" w:rsidP="00F250DE">
      <w:pPr>
        <w:jc w:val="both"/>
      </w:pPr>
      <w:r>
        <w:t>Z</w:t>
      </w:r>
      <w:r w:rsidR="00475010">
        <w:t xml:space="preserve">identyfikowanymi </w:t>
      </w:r>
      <w:r>
        <w:t xml:space="preserve">przez Zespół </w:t>
      </w:r>
      <w:r w:rsidR="00475010">
        <w:t>wyzwaniami</w:t>
      </w:r>
      <w:r w:rsidR="00AB329A">
        <w:t xml:space="preserve"> </w:t>
      </w:r>
      <w:r w:rsidR="00475010">
        <w:t>są</w:t>
      </w:r>
      <w:r w:rsidR="001A21C1">
        <w:t>:</w:t>
      </w:r>
      <w:r w:rsidR="00AB329A">
        <w:t xml:space="preserve"> </w:t>
      </w:r>
      <w:r w:rsidR="00AB329A" w:rsidRPr="00AB329A">
        <w:t xml:space="preserve">harmonogramowanie realizacji inwestycji w krótkim czasie przewidzianym na wykorzystanie środków KPO, duża skala złożoności działań, występowanie różnorodnych procedur </w:t>
      </w:r>
      <w:r w:rsidR="00CB01BB">
        <w:t>i</w:t>
      </w:r>
      <w:r w:rsidR="00AB329A" w:rsidRPr="00AB329A">
        <w:t xml:space="preserve"> technologii IT oraz </w:t>
      </w:r>
      <w:proofErr w:type="spellStart"/>
      <w:r w:rsidR="00AB329A" w:rsidRPr="00AB329A">
        <w:t>cyberbezpieczeństwa</w:t>
      </w:r>
      <w:proofErr w:type="spellEnd"/>
      <w:r w:rsidR="00AB329A" w:rsidRPr="00AB329A">
        <w:t xml:space="preserve">, brak bezpośredniego wsparcia dla projektów innowacyjnych we wczesnej fazie rozwoju, zbyt ogólnie określone mierniki jakości planowanych działań, a także </w:t>
      </w:r>
      <w:r w:rsidR="00AB329A">
        <w:t xml:space="preserve">niebezpieczeństwo </w:t>
      </w:r>
      <w:r w:rsidR="00AB329A" w:rsidRPr="00AB329A">
        <w:t>skupieni</w:t>
      </w:r>
      <w:r w:rsidR="00AB329A">
        <w:t>a</w:t>
      </w:r>
      <w:r w:rsidR="00AB329A" w:rsidRPr="00AB329A">
        <w:t xml:space="preserve"> uwagi zlecających i wykonujących na aspektach technologicznych </w:t>
      </w:r>
      <w:r w:rsidR="00984566">
        <w:t>z pominięciem</w:t>
      </w:r>
      <w:r w:rsidR="00AB329A" w:rsidRPr="00AB329A">
        <w:t xml:space="preserve"> </w:t>
      </w:r>
      <w:r w:rsidR="00984566">
        <w:t>celów</w:t>
      </w:r>
      <w:r w:rsidR="00AB329A" w:rsidRPr="00AB329A">
        <w:t xml:space="preserve"> zorientowanych na lekarzy i pacjentów.</w:t>
      </w:r>
      <w:r w:rsidR="00AB329A">
        <w:t xml:space="preserve"> </w:t>
      </w:r>
    </w:p>
    <w:p w14:paraId="393FC115" w14:textId="6E856405" w:rsidR="00A13E32" w:rsidRDefault="0003261A" w:rsidP="00A13E32">
      <w:pPr>
        <w:jc w:val="both"/>
      </w:pPr>
      <w:r>
        <w:t>Zasadniczą o</w:t>
      </w:r>
      <w:r w:rsidR="00694522">
        <w:t xml:space="preserve">dpowiedzią na te wyzwania jest </w:t>
      </w:r>
      <w:r w:rsidR="00694522" w:rsidRPr="002A6748">
        <w:rPr>
          <w:b/>
        </w:rPr>
        <w:t>rekomendacja</w:t>
      </w:r>
      <w:r w:rsidR="00A13E32" w:rsidRPr="002A6748">
        <w:rPr>
          <w:b/>
        </w:rPr>
        <w:t xml:space="preserve"> </w:t>
      </w:r>
      <w:r w:rsidR="008D56E6" w:rsidRPr="002A6748">
        <w:rPr>
          <w:b/>
        </w:rPr>
        <w:t xml:space="preserve">wprowadzenia wydajnego, kompleksowego </w:t>
      </w:r>
      <w:r w:rsidR="00D94184" w:rsidRPr="002A6748">
        <w:rPr>
          <w:b/>
        </w:rPr>
        <w:t>modelu zarządzani</w:t>
      </w:r>
      <w:r w:rsidR="008D56E6" w:rsidRPr="002A6748">
        <w:rPr>
          <w:b/>
        </w:rPr>
        <w:t>a</w:t>
      </w:r>
      <w:r w:rsidR="008D56E6">
        <w:t>, którego kluczowym elementem jest</w:t>
      </w:r>
      <w:r w:rsidR="0034210C">
        <w:t xml:space="preserve"> utworzenie</w:t>
      </w:r>
      <w:r w:rsidR="008D56E6" w:rsidRPr="0003261A">
        <w:rPr>
          <w:i/>
          <w:iCs/>
        </w:rPr>
        <w:t xml:space="preserve"> </w:t>
      </w:r>
      <w:r w:rsidR="008D56E6" w:rsidRPr="00CB01BB">
        <w:t>Portfolio/Project Management Office (PMO)</w:t>
      </w:r>
      <w:r w:rsidR="008D56E6">
        <w:t xml:space="preserve"> </w:t>
      </w:r>
      <w:r w:rsidR="0034210C" w:rsidRPr="0034210C">
        <w:t>działającego na poziomie operacyjno-technicznym, podległego Ministrowi Zdrowia</w:t>
      </w:r>
      <w:r w:rsidR="0034210C">
        <w:t>,</w:t>
      </w:r>
      <w:r w:rsidR="00A13E32">
        <w:t xml:space="preserve"> do którego zadań należałoby</w:t>
      </w:r>
      <w:r w:rsidR="00A06E58">
        <w:t xml:space="preserve"> </w:t>
      </w:r>
      <w:r w:rsidR="00CB01BB">
        <w:t>t</w:t>
      </w:r>
      <w:r w:rsidR="00A06E58">
        <w:t>eż</w:t>
      </w:r>
      <w:r w:rsidR="00A13E32">
        <w:t xml:space="preserve"> </w:t>
      </w:r>
      <w:r w:rsidR="00F250DE">
        <w:t xml:space="preserve">określenie odpowiedzialności uczestników </w:t>
      </w:r>
      <w:r w:rsidR="00CB01BB">
        <w:t>tej</w:t>
      </w:r>
      <w:r w:rsidR="00F250DE">
        <w:t xml:space="preserve"> cyfryzacji</w:t>
      </w:r>
      <w:r w:rsidR="00A13E32">
        <w:t xml:space="preserve"> </w:t>
      </w:r>
      <w:r w:rsidR="00A06E58">
        <w:t xml:space="preserve">i </w:t>
      </w:r>
      <w:r w:rsidR="00A13E32">
        <w:t>zarządzani</w:t>
      </w:r>
      <w:r>
        <w:t xml:space="preserve">e </w:t>
      </w:r>
      <w:r w:rsidR="00A13E32">
        <w:t>specyfikacjami</w:t>
      </w:r>
      <w:r w:rsidR="00A06E58">
        <w:t xml:space="preserve"> </w:t>
      </w:r>
      <w:r w:rsidR="00A13E32">
        <w:t>architektury IT.</w:t>
      </w:r>
    </w:p>
    <w:p w14:paraId="4B38B98E" w14:textId="717454FC" w:rsidR="003D58C8" w:rsidRPr="00A06E58" w:rsidRDefault="00B0767F" w:rsidP="006A12CE">
      <w:pPr>
        <w:jc w:val="both"/>
      </w:pPr>
      <w:r>
        <w:t xml:space="preserve">Znaczną część opracowania </w:t>
      </w:r>
      <w:r w:rsidR="000C686C">
        <w:t>stanowią</w:t>
      </w:r>
      <w:r>
        <w:t xml:space="preserve"> rekomendacj</w:t>
      </w:r>
      <w:r w:rsidR="000C686C">
        <w:t>e</w:t>
      </w:r>
      <w:r w:rsidR="00A13E32">
        <w:t xml:space="preserve"> dla trzech kluczowych kategorii podmiotów zaangażowanych w realizację przedsięwzięcia</w:t>
      </w:r>
      <w:r w:rsidR="002D1F33">
        <w:t>.</w:t>
      </w:r>
    </w:p>
    <w:p w14:paraId="05FB75EE" w14:textId="60AC40A4" w:rsidR="006A12CE" w:rsidRDefault="002D1F33" w:rsidP="006A12CE">
      <w:pPr>
        <w:jc w:val="both"/>
      </w:pPr>
      <w:r w:rsidRPr="00520DFA">
        <w:rPr>
          <w:b/>
          <w:bCs/>
        </w:rPr>
        <w:lastRenderedPageBreak/>
        <w:t>R</w:t>
      </w:r>
      <w:r w:rsidR="00B0767F" w:rsidRPr="00520DFA">
        <w:rPr>
          <w:b/>
          <w:bCs/>
        </w:rPr>
        <w:t xml:space="preserve">ekomendacje dla Ministerstwa Zdrowia i Centrum </w:t>
      </w:r>
      <w:proofErr w:type="spellStart"/>
      <w:r w:rsidR="00B0767F" w:rsidRPr="00520DFA">
        <w:rPr>
          <w:b/>
          <w:bCs/>
        </w:rPr>
        <w:t>eZdrowia</w:t>
      </w:r>
      <w:proofErr w:type="spellEnd"/>
      <w:r w:rsidR="00B0767F">
        <w:t xml:space="preserve"> obejmują</w:t>
      </w:r>
      <w:r w:rsidR="006A12CE">
        <w:t>:</w:t>
      </w:r>
    </w:p>
    <w:p w14:paraId="1CF51643" w14:textId="4082C967" w:rsidR="006A12CE" w:rsidRDefault="00B0767F" w:rsidP="006A12CE">
      <w:pPr>
        <w:pStyle w:val="Akapitzlist"/>
        <w:numPr>
          <w:ilvl w:val="0"/>
          <w:numId w:val="2"/>
        </w:numPr>
        <w:jc w:val="both"/>
      </w:pPr>
      <w:r>
        <w:t>budowanie kultury „no-</w:t>
      </w:r>
      <w:proofErr w:type="spellStart"/>
      <w:r>
        <w:t>blame</w:t>
      </w:r>
      <w:proofErr w:type="spellEnd"/>
      <w:r>
        <w:t>”</w:t>
      </w:r>
      <w:r w:rsidR="00096E25">
        <w:t>,</w:t>
      </w:r>
      <w:r w:rsidR="00B4325F">
        <w:t xml:space="preserve"> </w:t>
      </w:r>
      <w:r w:rsidR="00B4325F" w:rsidRPr="00B4325F">
        <w:t>która umożliwia personelowi medycznemu otwarte zgłaszanie i analiz</w:t>
      </w:r>
      <w:r w:rsidR="003D58C8">
        <w:t>ę</w:t>
      </w:r>
      <w:r w:rsidR="00B4325F" w:rsidRPr="00B4325F">
        <w:t xml:space="preserve"> zdarzeń bez obawy o represje, </w:t>
      </w:r>
    </w:p>
    <w:p w14:paraId="7560BBEB" w14:textId="77F6CAB3" w:rsidR="006A12CE" w:rsidRDefault="00B0767F" w:rsidP="006A12CE">
      <w:pPr>
        <w:pStyle w:val="Akapitzlist"/>
        <w:numPr>
          <w:ilvl w:val="0"/>
          <w:numId w:val="2"/>
        </w:numPr>
        <w:jc w:val="both"/>
      </w:pPr>
      <w:r>
        <w:t>tworzeni</w:t>
      </w:r>
      <w:r w:rsidR="002D1F33">
        <w:t>e</w:t>
      </w:r>
      <w:r>
        <w:t xml:space="preserve"> rejestrów klinicznych</w:t>
      </w:r>
      <w:r w:rsidR="0074299D">
        <w:t xml:space="preserve"> wspierając</w:t>
      </w:r>
      <w:r w:rsidR="000C686C">
        <w:t>ych</w:t>
      </w:r>
      <w:r w:rsidR="0074299D">
        <w:t xml:space="preserve"> </w:t>
      </w:r>
      <w:r w:rsidR="0003261A">
        <w:t xml:space="preserve">gromadzenie </w:t>
      </w:r>
      <w:r w:rsidR="0074299D">
        <w:t xml:space="preserve">wiarygodnych danych </w:t>
      </w:r>
      <w:r w:rsidR="006A12CE">
        <w:t>medycznych</w:t>
      </w:r>
      <w:r w:rsidR="007623C9">
        <w:t xml:space="preserve"> z uwzględnieniem zasad EHDS</w:t>
      </w:r>
      <w:r w:rsidR="006A12CE">
        <w:t xml:space="preserve">, </w:t>
      </w:r>
    </w:p>
    <w:p w14:paraId="7A2DBC8B" w14:textId="46B7F2A9" w:rsidR="007623C9" w:rsidRDefault="007623C9" w:rsidP="006A12CE">
      <w:pPr>
        <w:pStyle w:val="Akapitzlist"/>
        <w:numPr>
          <w:ilvl w:val="0"/>
          <w:numId w:val="2"/>
        </w:numPr>
        <w:jc w:val="both"/>
      </w:pPr>
      <w:r>
        <w:t>systemowe podnoszenie jakości,</w:t>
      </w:r>
    </w:p>
    <w:p w14:paraId="3CD7A715" w14:textId="07A2D2B4" w:rsidR="006A12CE" w:rsidRDefault="006A12CE" w:rsidP="006A12CE">
      <w:pPr>
        <w:pStyle w:val="Akapitzlist"/>
        <w:numPr>
          <w:ilvl w:val="0"/>
          <w:numId w:val="2"/>
        </w:numPr>
        <w:jc w:val="both"/>
      </w:pPr>
      <w:r>
        <w:t xml:space="preserve">opracowanie zorientowanych na interesariuszy wskaźników </w:t>
      </w:r>
      <w:r w:rsidR="0074299D">
        <w:t>wpływu inwestycji KPO na osiągnieci</w:t>
      </w:r>
      <w:r w:rsidR="000C686C">
        <w:t>e</w:t>
      </w:r>
      <w:r w:rsidR="0074299D">
        <w:t xml:space="preserve"> </w:t>
      </w:r>
      <w:r w:rsidR="00071433">
        <w:t xml:space="preserve">zakładanych </w:t>
      </w:r>
      <w:r w:rsidR="0074299D">
        <w:t>celów cyfryzacji sektora</w:t>
      </w:r>
      <w:r w:rsidR="00B0767F">
        <w:t xml:space="preserve">, </w:t>
      </w:r>
    </w:p>
    <w:p w14:paraId="027517B2" w14:textId="71EC942B" w:rsidR="006A12CE" w:rsidRDefault="004B6C79" w:rsidP="006A12CE">
      <w:pPr>
        <w:pStyle w:val="Akapitzlist"/>
        <w:numPr>
          <w:ilvl w:val="0"/>
          <w:numId w:val="2"/>
        </w:numPr>
        <w:jc w:val="both"/>
      </w:pPr>
      <w:r>
        <w:t>uproszczeni</w:t>
      </w:r>
      <w:r w:rsidR="0003261A">
        <w:t>e</w:t>
      </w:r>
      <w:r>
        <w:t xml:space="preserve"> podejścia </w:t>
      </w:r>
      <w:r w:rsidR="00071433">
        <w:t>program</w:t>
      </w:r>
      <w:r w:rsidR="0003261A">
        <w:t xml:space="preserve">u m.in. </w:t>
      </w:r>
      <w:r w:rsidR="00071433">
        <w:t xml:space="preserve"> poprzez </w:t>
      </w:r>
      <w:r w:rsidR="00071433" w:rsidRPr="00520DFA">
        <w:t>re</w:t>
      </w:r>
      <w:r w:rsidR="00071433">
        <w:t xml:space="preserve">dukcję </w:t>
      </w:r>
      <w:r w:rsidR="000C686C">
        <w:t xml:space="preserve">liczby </w:t>
      </w:r>
      <w:r w:rsidR="009527A4">
        <w:t>równoleg</w:t>
      </w:r>
      <w:r w:rsidR="000C686C">
        <w:t xml:space="preserve">le </w:t>
      </w:r>
      <w:r w:rsidR="009527A4">
        <w:t>pro</w:t>
      </w:r>
      <w:r w:rsidR="000C686C">
        <w:t>wadzon</w:t>
      </w:r>
      <w:r w:rsidR="009527A4">
        <w:t>ych</w:t>
      </w:r>
      <w:r w:rsidR="0074299D">
        <w:t xml:space="preserve"> wdroże</w:t>
      </w:r>
      <w:r w:rsidR="000C686C">
        <w:t>ń w</w:t>
      </w:r>
      <w:r w:rsidR="0074299D">
        <w:t xml:space="preserve"> szpital</w:t>
      </w:r>
      <w:r w:rsidR="000C686C">
        <w:t>ach</w:t>
      </w:r>
      <w:r w:rsidR="009527A4">
        <w:t xml:space="preserve">, </w:t>
      </w:r>
    </w:p>
    <w:p w14:paraId="51793CDC" w14:textId="57BCCE52" w:rsidR="006A12CE" w:rsidRDefault="00096E25" w:rsidP="006A12CE">
      <w:pPr>
        <w:pStyle w:val="Akapitzlist"/>
        <w:numPr>
          <w:ilvl w:val="0"/>
          <w:numId w:val="2"/>
        </w:numPr>
        <w:jc w:val="both"/>
      </w:pPr>
      <w:r>
        <w:t xml:space="preserve">zastosowanie </w:t>
      </w:r>
      <w:r w:rsidR="009527A4">
        <w:t>standaryzując</w:t>
      </w:r>
      <w:r>
        <w:t>ego</w:t>
      </w:r>
      <w:r w:rsidR="009527A4">
        <w:t xml:space="preserve"> podejści</w:t>
      </w:r>
      <w:r>
        <w:t>a</w:t>
      </w:r>
      <w:r w:rsidR="009527A4">
        <w:t xml:space="preserve"> </w:t>
      </w:r>
      <w:r w:rsidR="0074299D">
        <w:t xml:space="preserve">w aspektach zarządczym, procesowym </w:t>
      </w:r>
      <w:r w:rsidR="009527A4">
        <w:t>i technologiczn</w:t>
      </w:r>
      <w:r w:rsidR="0074299D">
        <w:t>ym</w:t>
      </w:r>
      <w:r>
        <w:t xml:space="preserve"> dla </w:t>
      </w:r>
      <w:r w:rsidR="009527A4">
        <w:t>uzyskani</w:t>
      </w:r>
      <w:r>
        <w:t>a</w:t>
      </w:r>
      <w:r w:rsidR="009527A4">
        <w:t xml:space="preserve"> efektu skali zarówno po stronie zamawiającego (MZ/</w:t>
      </w:r>
      <w:proofErr w:type="spellStart"/>
      <w:r w:rsidR="009527A4">
        <w:t>CeZ</w:t>
      </w:r>
      <w:proofErr w:type="spellEnd"/>
      <w:r w:rsidR="009527A4">
        <w:t>) jak i setek szpitali,</w:t>
      </w:r>
      <w:r w:rsidR="004B6C79">
        <w:t xml:space="preserve"> </w:t>
      </w:r>
    </w:p>
    <w:p w14:paraId="5AB416B4" w14:textId="6AE44007" w:rsidR="0074299D" w:rsidRDefault="00B0767F" w:rsidP="00520DFA">
      <w:pPr>
        <w:pStyle w:val="Akapitzlist"/>
        <w:numPr>
          <w:ilvl w:val="0"/>
          <w:numId w:val="2"/>
        </w:numPr>
        <w:jc w:val="both"/>
      </w:pPr>
      <w:r>
        <w:t>sposoby zarządzania modernizacj</w:t>
      </w:r>
      <w:r w:rsidR="002D1F33">
        <w:t>ą</w:t>
      </w:r>
      <w:r>
        <w:t xml:space="preserve"> rozwiązań IT</w:t>
      </w:r>
      <w:r w:rsidR="002D1F33">
        <w:t xml:space="preserve"> i </w:t>
      </w:r>
      <w:proofErr w:type="spellStart"/>
      <w:r>
        <w:t>cyberbezpieczeństwa</w:t>
      </w:r>
      <w:proofErr w:type="spellEnd"/>
      <w:r>
        <w:t xml:space="preserve">. </w:t>
      </w:r>
    </w:p>
    <w:p w14:paraId="07FA64B5" w14:textId="74ABB85D" w:rsidR="0074299D" w:rsidRDefault="00B0767F" w:rsidP="00C41F97">
      <w:pPr>
        <w:jc w:val="both"/>
      </w:pPr>
      <w:r w:rsidRPr="00520DFA">
        <w:rPr>
          <w:b/>
          <w:bCs/>
        </w:rPr>
        <w:t>Rekomendacje dla szpitali</w:t>
      </w:r>
      <w:r>
        <w:t xml:space="preserve"> </w:t>
      </w:r>
      <w:r w:rsidR="00C41F97">
        <w:t>dotyczą sposobów planowania cyfryzacji, wykorzystania zasobów i kompetencji, aspektów technologicznych, merytoryczności i jakości</w:t>
      </w:r>
      <w:r w:rsidR="0074299D">
        <w:t>, a także uproszczenia i uzyskania efekt</w:t>
      </w:r>
      <w:r w:rsidR="0003261A">
        <w:t>ów</w:t>
      </w:r>
      <w:r w:rsidR="0074299D">
        <w:t xml:space="preserve"> skali projektów</w:t>
      </w:r>
      <w:r w:rsidR="00C41F97">
        <w:t xml:space="preserve">. </w:t>
      </w:r>
    </w:p>
    <w:p w14:paraId="35720500" w14:textId="6EE2A5AA" w:rsidR="00D94184" w:rsidRDefault="00D94184" w:rsidP="00C41F97">
      <w:pPr>
        <w:jc w:val="both"/>
      </w:pPr>
      <w:r w:rsidRPr="00520DFA">
        <w:rPr>
          <w:b/>
          <w:bCs/>
        </w:rPr>
        <w:t xml:space="preserve">Rekomendacje dla </w:t>
      </w:r>
      <w:r w:rsidR="002D1F33" w:rsidRPr="00520DFA">
        <w:rPr>
          <w:b/>
          <w:bCs/>
        </w:rPr>
        <w:t>i</w:t>
      </w:r>
      <w:r w:rsidRPr="00520DFA">
        <w:rPr>
          <w:b/>
          <w:bCs/>
        </w:rPr>
        <w:t>nnowatorów</w:t>
      </w:r>
      <w:r>
        <w:t xml:space="preserve"> </w:t>
      </w:r>
      <w:r w:rsidR="002D1F33">
        <w:t>m</w:t>
      </w:r>
      <w:r>
        <w:t>edycznych</w:t>
      </w:r>
      <w:r w:rsidR="00C41F97">
        <w:t xml:space="preserve"> adresują aspekty technologiczne, regulacyjne i operacyjne, współprac</w:t>
      </w:r>
      <w:r w:rsidR="002D1F33">
        <w:t>ę</w:t>
      </w:r>
      <w:r w:rsidR="00C41F97">
        <w:t xml:space="preserve"> z użytkownikami końcowymi</w:t>
      </w:r>
      <w:r w:rsidR="002D1F33">
        <w:t xml:space="preserve"> oraz </w:t>
      </w:r>
      <w:r w:rsidR="00C41F97">
        <w:t>planowanie prac.</w:t>
      </w:r>
    </w:p>
    <w:p w14:paraId="4761CCD3" w14:textId="32664EB2" w:rsidR="002D1F33" w:rsidRDefault="00D94184" w:rsidP="008B1DA6">
      <w:pPr>
        <w:jc w:val="both"/>
      </w:pPr>
      <w:r w:rsidRPr="00520DFA">
        <w:rPr>
          <w:b/>
          <w:bCs/>
        </w:rPr>
        <w:t xml:space="preserve">Wytyczne </w:t>
      </w:r>
      <w:r w:rsidR="005647D5" w:rsidRPr="00520DFA">
        <w:rPr>
          <w:b/>
          <w:bCs/>
        </w:rPr>
        <w:t xml:space="preserve">dla </w:t>
      </w:r>
      <w:r w:rsidRPr="00520DFA">
        <w:rPr>
          <w:b/>
          <w:bCs/>
        </w:rPr>
        <w:t>rozwiązań IT</w:t>
      </w:r>
      <w:r w:rsidR="00C41F97">
        <w:t xml:space="preserve"> dotyczą wyboru właściwej a</w:t>
      </w:r>
      <w:r>
        <w:t>rchitektur</w:t>
      </w:r>
      <w:r w:rsidR="005647D5">
        <w:t>y, procesu m</w:t>
      </w:r>
      <w:r>
        <w:t>odernizacj</w:t>
      </w:r>
      <w:r w:rsidR="005647D5">
        <w:t>i</w:t>
      </w:r>
      <w:r>
        <w:t xml:space="preserve"> </w:t>
      </w:r>
      <w:r w:rsidR="00F21957">
        <w:t xml:space="preserve">i integracji </w:t>
      </w:r>
      <w:r>
        <w:t>danych</w:t>
      </w:r>
      <w:r w:rsidR="005647D5">
        <w:t>, m</w:t>
      </w:r>
      <w:r>
        <w:t>odernizacj</w:t>
      </w:r>
      <w:r w:rsidR="00F21957">
        <w:t>i i tworzenia</w:t>
      </w:r>
      <w:r>
        <w:t xml:space="preserve"> </w:t>
      </w:r>
      <w:r w:rsidR="005647D5">
        <w:t>a</w:t>
      </w:r>
      <w:r>
        <w:t>plikacji</w:t>
      </w:r>
      <w:r w:rsidR="0003261A">
        <w:t>, podkreślając, że s</w:t>
      </w:r>
      <w:r w:rsidR="005647D5" w:rsidRPr="005647D5">
        <w:t>kalowalne, wydajne i</w:t>
      </w:r>
      <w:r w:rsidR="002D1F33">
        <w:t xml:space="preserve"> </w:t>
      </w:r>
      <w:r w:rsidR="005647D5" w:rsidRPr="005647D5">
        <w:t xml:space="preserve">bezpieczne rozwiązania </w:t>
      </w:r>
      <w:r w:rsidR="005647D5">
        <w:t>można uzyskać dzięki m</w:t>
      </w:r>
      <w:r w:rsidR="005647D5" w:rsidRPr="005647D5">
        <w:t>odularność, otwar</w:t>
      </w:r>
      <w:r w:rsidR="002D1F33">
        <w:t>t</w:t>
      </w:r>
      <w:r w:rsidR="005647D5" w:rsidRPr="005647D5">
        <w:t xml:space="preserve">ości </w:t>
      </w:r>
      <w:r w:rsidR="002D1F33">
        <w:t xml:space="preserve">i </w:t>
      </w:r>
      <w:proofErr w:type="spellStart"/>
      <w:r w:rsidR="005647D5" w:rsidRPr="005647D5">
        <w:t>interoper</w:t>
      </w:r>
      <w:r w:rsidR="00F21957">
        <w:t>abilności</w:t>
      </w:r>
      <w:proofErr w:type="spellEnd"/>
      <w:r w:rsidR="002D1F33">
        <w:t>.</w:t>
      </w:r>
    </w:p>
    <w:p w14:paraId="170EE8AB" w14:textId="0ADCAF9F" w:rsidR="00D94184" w:rsidRDefault="002D1F33" w:rsidP="008B1DA6">
      <w:pPr>
        <w:jc w:val="both"/>
      </w:pPr>
      <w:r>
        <w:t>Końcowa część opracowania przedstawia propozycję d</w:t>
      </w:r>
      <w:r w:rsidR="00D94184">
        <w:t>ziała</w:t>
      </w:r>
      <w:r>
        <w:t>ń</w:t>
      </w:r>
      <w:r w:rsidR="00F21957">
        <w:t xml:space="preserve"> niezbędnych, aby po </w:t>
      </w:r>
      <w:r w:rsidR="00D94184" w:rsidRPr="00B107C8">
        <w:rPr>
          <w:b/>
          <w:bCs/>
        </w:rPr>
        <w:t>zakończeniu finansowania przez KP</w:t>
      </w:r>
      <w:r w:rsidRPr="00B107C8">
        <w:rPr>
          <w:b/>
          <w:bCs/>
        </w:rPr>
        <w:t>O</w:t>
      </w:r>
      <w:r>
        <w:t>, wytworz</w:t>
      </w:r>
      <w:r w:rsidR="00F21957">
        <w:t>o</w:t>
      </w:r>
      <w:r>
        <w:t>n</w:t>
      </w:r>
      <w:r w:rsidR="00FE4B20">
        <w:t>y</w:t>
      </w:r>
      <w:r>
        <w:t xml:space="preserve"> system IT służby zdrowia </w:t>
      </w:r>
      <w:r w:rsidR="00F21957">
        <w:t>mógł</w:t>
      </w:r>
      <w:r w:rsidR="00FE4B20">
        <w:t xml:space="preserve"> być w sposób przemyślany</w:t>
      </w:r>
      <w:r>
        <w:t xml:space="preserve"> rozwijan</w:t>
      </w:r>
      <w:r w:rsidR="00F21957">
        <w:t>y</w:t>
      </w:r>
      <w:r>
        <w:t xml:space="preserve"> </w:t>
      </w:r>
      <w:r w:rsidR="00F21957">
        <w:t>z</w:t>
      </w:r>
      <w:r w:rsidR="00FE4B20">
        <w:t xml:space="preserve"> uwzględnieniem wymagań lekarzy, szpitali, pacjentów </w:t>
      </w:r>
      <w:r w:rsidR="00F21957">
        <w:t xml:space="preserve">oraz </w:t>
      </w:r>
      <w:r w:rsidR="00FE4B20">
        <w:t>systemu oceny jakości procedur medycznych.</w:t>
      </w:r>
    </w:p>
    <w:p w14:paraId="02AB2224" w14:textId="77777777" w:rsidR="007623C9" w:rsidRDefault="007623C9" w:rsidP="008B1DA6">
      <w:pPr>
        <w:jc w:val="both"/>
      </w:pPr>
    </w:p>
    <w:p w14:paraId="7CADBFEA" w14:textId="19E50986" w:rsidR="006A12CE" w:rsidRPr="007623C9" w:rsidRDefault="003C2A83" w:rsidP="008B1DA6">
      <w:pPr>
        <w:jc w:val="both"/>
        <w:rPr>
          <w:i/>
          <w:iCs/>
        </w:rPr>
      </w:pPr>
      <w:r w:rsidRPr="007623C9">
        <w:rPr>
          <w:i/>
          <w:iCs/>
        </w:rPr>
        <w:t xml:space="preserve">Partnerami opracowania są NIL IN - Naczelna Izba Lekarska Sieć Lekarzy Innowatorów, PAMTEC - </w:t>
      </w:r>
      <w:proofErr w:type="spellStart"/>
      <w:r w:rsidRPr="007623C9">
        <w:rPr>
          <w:i/>
          <w:iCs/>
        </w:rPr>
        <w:t>Empowering</w:t>
      </w:r>
      <w:proofErr w:type="spellEnd"/>
      <w:r w:rsidRPr="007623C9">
        <w:rPr>
          <w:i/>
          <w:iCs/>
        </w:rPr>
        <w:t xml:space="preserve"> </w:t>
      </w:r>
      <w:proofErr w:type="spellStart"/>
      <w:r w:rsidRPr="007623C9">
        <w:rPr>
          <w:i/>
          <w:iCs/>
        </w:rPr>
        <w:t>MedTech</w:t>
      </w:r>
      <w:proofErr w:type="spellEnd"/>
      <w:r w:rsidRPr="007623C9">
        <w:rPr>
          <w:i/>
          <w:iCs/>
        </w:rPr>
        <w:t xml:space="preserve"> </w:t>
      </w:r>
      <w:proofErr w:type="spellStart"/>
      <w:r w:rsidRPr="007623C9">
        <w:rPr>
          <w:i/>
          <w:iCs/>
        </w:rPr>
        <w:t>Innovators</w:t>
      </w:r>
      <w:proofErr w:type="spellEnd"/>
      <w:r w:rsidRPr="007623C9">
        <w:rPr>
          <w:i/>
          <w:iCs/>
        </w:rPr>
        <w:t xml:space="preserve"> in CEE</w:t>
      </w:r>
      <w:r w:rsidR="0003261A" w:rsidRPr="007623C9">
        <w:rPr>
          <w:i/>
          <w:iCs/>
        </w:rPr>
        <w:t>;</w:t>
      </w:r>
      <w:r w:rsidRPr="007623C9">
        <w:rPr>
          <w:i/>
          <w:iCs/>
        </w:rPr>
        <w:t xml:space="preserve"> w dokumencie wykorzystano wyniki ankiety przeprowadzonej wśród polskich 50 podmiotów, innowatorów branży medycznej.</w:t>
      </w:r>
    </w:p>
    <w:p w14:paraId="661D2291" w14:textId="5EAD253E" w:rsidR="00C81E14" w:rsidRDefault="00C81E14" w:rsidP="008B1DA6">
      <w:pPr>
        <w:jc w:val="both"/>
      </w:pPr>
    </w:p>
    <w:sectPr w:rsidR="00C81E1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B1037"/>
    <w:multiLevelType w:val="hybridMultilevel"/>
    <w:tmpl w:val="9F003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87806"/>
    <w:multiLevelType w:val="hybridMultilevel"/>
    <w:tmpl w:val="91284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269147">
    <w:abstractNumId w:val="0"/>
  </w:num>
  <w:num w:numId="2" w16cid:durableId="189145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84"/>
    <w:rsid w:val="00023FEF"/>
    <w:rsid w:val="0003261A"/>
    <w:rsid w:val="00071433"/>
    <w:rsid w:val="00096E25"/>
    <w:rsid w:val="000C686C"/>
    <w:rsid w:val="001101BC"/>
    <w:rsid w:val="001A21C1"/>
    <w:rsid w:val="001D0FFE"/>
    <w:rsid w:val="002A6748"/>
    <w:rsid w:val="002D1F33"/>
    <w:rsid w:val="002E471F"/>
    <w:rsid w:val="00312577"/>
    <w:rsid w:val="0034210C"/>
    <w:rsid w:val="003C2A83"/>
    <w:rsid w:val="003D58C8"/>
    <w:rsid w:val="00407F65"/>
    <w:rsid w:val="00475010"/>
    <w:rsid w:val="004B6C79"/>
    <w:rsid w:val="00520DFA"/>
    <w:rsid w:val="00556739"/>
    <w:rsid w:val="005647D5"/>
    <w:rsid w:val="00616E58"/>
    <w:rsid w:val="00647552"/>
    <w:rsid w:val="00694522"/>
    <w:rsid w:val="006A12CE"/>
    <w:rsid w:val="006C22D7"/>
    <w:rsid w:val="0074299D"/>
    <w:rsid w:val="007623C9"/>
    <w:rsid w:val="007C5783"/>
    <w:rsid w:val="00806B21"/>
    <w:rsid w:val="00860330"/>
    <w:rsid w:val="0087103D"/>
    <w:rsid w:val="00873AA7"/>
    <w:rsid w:val="008B1DA6"/>
    <w:rsid w:val="008D56E6"/>
    <w:rsid w:val="008E6972"/>
    <w:rsid w:val="009527A4"/>
    <w:rsid w:val="00984566"/>
    <w:rsid w:val="009960FD"/>
    <w:rsid w:val="00A06E58"/>
    <w:rsid w:val="00A07A6A"/>
    <w:rsid w:val="00A13E32"/>
    <w:rsid w:val="00AB329A"/>
    <w:rsid w:val="00AD08E2"/>
    <w:rsid w:val="00B0767F"/>
    <w:rsid w:val="00B107C8"/>
    <w:rsid w:val="00B4325F"/>
    <w:rsid w:val="00B635CB"/>
    <w:rsid w:val="00BB507A"/>
    <w:rsid w:val="00C41F97"/>
    <w:rsid w:val="00C81E14"/>
    <w:rsid w:val="00CB01BB"/>
    <w:rsid w:val="00CF72CA"/>
    <w:rsid w:val="00D41AA2"/>
    <w:rsid w:val="00D9276D"/>
    <w:rsid w:val="00D94184"/>
    <w:rsid w:val="00DE78D5"/>
    <w:rsid w:val="00F21957"/>
    <w:rsid w:val="00F250DE"/>
    <w:rsid w:val="00F61F5D"/>
    <w:rsid w:val="00FD01A2"/>
    <w:rsid w:val="00FE4B20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EEBD8"/>
  <w15:chartTrackingRefBased/>
  <w15:docId w15:val="{6BAF5935-7459-48FF-B543-798F0E65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4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4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4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4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4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4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4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4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4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4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4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4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41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41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41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41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41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41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4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4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4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4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4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41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41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41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4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41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418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9418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418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B6C7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6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67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67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Bubak</dc:creator>
  <cp:keywords/>
  <dc:description/>
  <cp:lastModifiedBy>Marian Bubak</cp:lastModifiedBy>
  <cp:revision>2</cp:revision>
  <dcterms:created xsi:type="dcterms:W3CDTF">2025-01-14T08:22:00Z</dcterms:created>
  <dcterms:modified xsi:type="dcterms:W3CDTF">2025-01-14T08:22:00Z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c8b48ea2f1f7b02687c76b57744581829f2215297d24eaee3c278d950402ab3e</vt:lpwstr>
  </property>
</Properties>
</file>